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76A4" w14:textId="77777777" w:rsidR="00F86D07" w:rsidRPr="00AB5468" w:rsidRDefault="00F86D07" w:rsidP="00F86D0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AB5468">
        <w:rPr>
          <w:rFonts w:ascii="Calibri Light" w:hAnsi="Calibri Light" w:cs="Calibri Light"/>
          <w:b/>
          <w:bCs/>
          <w:color w:val="000000"/>
          <w:sz w:val="24"/>
          <w:szCs w:val="24"/>
        </w:rPr>
        <w:t>Reklamačný protokol</w:t>
      </w:r>
    </w:p>
    <w:p w14:paraId="22E06055" w14:textId="77777777" w:rsidR="00F86D07" w:rsidRDefault="00F86D07" w:rsidP="00F86D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1C32E212" w14:textId="77777777" w:rsidR="00F86D07" w:rsidRPr="00F86D07" w:rsidRDefault="00F86D07" w:rsidP="00C056F5">
      <w:pPr>
        <w:spacing w:after="0" w:line="240" w:lineRule="auto"/>
        <w:rPr>
          <w:rFonts w:ascii="Calibri Light" w:hAnsi="Calibri Light" w:cs="Calibri Light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b/>
          <w:bCs/>
          <w:kern w:val="2"/>
          <w:sz w:val="20"/>
          <w:szCs w:val="20"/>
          <w14:ligatures w14:val="standardContextual"/>
        </w:rPr>
        <w:t>Obchodník</w:t>
      </w:r>
      <w:bookmarkStart w:id="0" w:name="_Hlk164162185"/>
      <w:r w:rsidRPr="00F86D07">
        <w:rPr>
          <w:rFonts w:ascii="Calibri Light" w:hAnsi="Calibri Light" w:cs="Calibri Light"/>
          <w:b/>
          <w:bCs/>
          <w:kern w:val="2"/>
          <w:sz w:val="20"/>
          <w:szCs w:val="20"/>
          <w14:ligatures w14:val="standardContextual"/>
        </w:rPr>
        <w:t>:</w:t>
      </w:r>
      <w:r w:rsidRPr="00F86D07">
        <w:rPr>
          <w:rFonts w:ascii="Calibri Light" w:hAnsi="Calibri Light" w:cs="Calibri Light"/>
          <w:kern w:val="2"/>
          <w:sz w:val="20"/>
          <w:szCs w:val="20"/>
          <w14:ligatures w14:val="standardContextual"/>
        </w:rPr>
        <w:t xml:space="preserve"> </w:t>
      </w:r>
      <w:r w:rsidRPr="00F86D07">
        <w:rPr>
          <w:rFonts w:ascii="Calibri Light" w:hAnsi="Calibri Light" w:cs="Calibri Light"/>
          <w:bCs/>
          <w:color w:val="000000" w:themeColor="text1"/>
          <w:kern w:val="2"/>
          <w:sz w:val="20"/>
          <w:szCs w:val="20"/>
          <w14:ligatures w14:val="standardContextual"/>
        </w:rPr>
        <w:tab/>
      </w:r>
    </w:p>
    <w:bookmarkEnd w:id="0"/>
    <w:p w14:paraId="671781E3" w14:textId="77777777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bCs/>
          <w:color w:val="000000" w:themeColor="text1"/>
          <w:kern w:val="2"/>
          <w:sz w:val="20"/>
          <w:szCs w:val="20"/>
          <w14:ligatures w14:val="standardContextual"/>
        </w:rPr>
        <w:t>obchodné meno:</w:t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 xml:space="preserve">JB </w:t>
      </w:r>
      <w:proofErr w:type="spellStart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Coaching</w:t>
      </w:r>
      <w:proofErr w:type="spellEnd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s.r.o</w:t>
      </w:r>
      <w:proofErr w:type="spellEnd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.</w:t>
      </w:r>
    </w:p>
    <w:p w14:paraId="0BDEC7E5" w14:textId="0C98FC15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>sídlo:</w:t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ab/>
        <w:t>Hubeného 14, 831 53 Bratislava - mestská časť Rača</w:t>
      </w:r>
      <w:r w:rsidRPr="00F86D07">
        <w:rPr>
          <w:rFonts w:ascii="Calibri Light" w:hAnsi="Calibri Light" w:cs="Calibri Light"/>
          <w:bCs/>
          <w:sz w:val="20"/>
          <w:szCs w:val="20"/>
          <w14:ligatures w14:val="standardContextual"/>
        </w:rPr>
        <w:t>,</w:t>
      </w:r>
      <w:r w:rsidRPr="005016E5">
        <w:rPr>
          <w:rFonts w:ascii="Calibri Light" w:hAnsi="Calibri Light" w:cs="Calibri Light"/>
          <w:bCs/>
          <w:sz w:val="20"/>
          <w:szCs w:val="20"/>
          <w14:ligatures w14:val="standardContextual"/>
        </w:rPr>
        <w:t xml:space="preserve"> </w:t>
      </w:r>
      <w:r w:rsidRPr="00F86D07">
        <w:rPr>
          <w:rFonts w:ascii="Calibri Light" w:hAnsi="Calibri Light" w:cs="Calibri Light"/>
          <w:bCs/>
          <w:sz w:val="20"/>
          <w:szCs w:val="20"/>
          <w14:ligatures w14:val="standardContextual"/>
        </w:rPr>
        <w:t>Slovenská republika</w:t>
      </w:r>
    </w:p>
    <w:p w14:paraId="3B65B0BF" w14:textId="7AC90385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bCs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bCs/>
          <w:color w:val="000000" w:themeColor="text1"/>
          <w:kern w:val="2"/>
          <w:sz w:val="20"/>
          <w:szCs w:val="20"/>
          <w14:ligatures w14:val="standardContextual"/>
        </w:rPr>
        <w:t>spoločnosť zapísaná:</w:t>
      </w:r>
      <w:r w:rsidRPr="00F86D07">
        <w:rPr>
          <w:rFonts w:ascii="Calibri Light" w:hAnsi="Calibri Light" w:cs="Calibri Light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eastAsia="Times New Roman" w:hAnsi="Calibri Light" w:cs="Calibri Light"/>
          <w:bCs/>
          <w:sz w:val="20"/>
          <w:szCs w:val="20"/>
          <w:lang w:eastAsia="sk-SK"/>
        </w:rPr>
        <w:t xml:space="preserve">v Obchodnom registri </w:t>
      </w:r>
      <w:r w:rsidRPr="00F86D07">
        <w:rPr>
          <w:rFonts w:ascii="Calibri Light" w:hAnsi="Calibri Light" w:cs="Calibri Light"/>
          <w:bCs/>
          <w:kern w:val="2"/>
          <w:sz w:val="20"/>
          <w:szCs w:val="20"/>
          <w14:ligatures w14:val="standardContextual"/>
        </w:rPr>
        <w:t>Mestského súdu Bratislava III</w:t>
      </w:r>
      <w:r w:rsidRPr="00F86D07">
        <w:rPr>
          <w:rFonts w:ascii="Calibri Light" w:hAnsi="Calibri Light" w:cs="Calibri Light"/>
          <w:bCs/>
          <w:sz w:val="20"/>
          <w:szCs w:val="20"/>
          <w14:ligatures w14:val="standardContextual"/>
        </w:rPr>
        <w:t>,</w:t>
      </w:r>
      <w:r w:rsidRPr="005016E5">
        <w:rPr>
          <w:rFonts w:ascii="Calibri Light" w:hAnsi="Calibri Light" w:cs="Calibri Light"/>
          <w:bCs/>
          <w:sz w:val="20"/>
          <w:szCs w:val="20"/>
          <w14:ligatures w14:val="standardContextual"/>
        </w:rPr>
        <w:t xml:space="preserve"> </w:t>
      </w:r>
      <w:r w:rsidRPr="00F86D07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oddiel: </w:t>
      </w:r>
      <w:proofErr w:type="spellStart"/>
      <w:r w:rsidRPr="00F86D07">
        <w:rPr>
          <w:rFonts w:ascii="Calibri Light" w:eastAsia="Times New Roman" w:hAnsi="Calibri Light" w:cs="Calibri Light"/>
          <w:sz w:val="20"/>
          <w:szCs w:val="20"/>
          <w:lang w:eastAsia="sk-SK"/>
        </w:rPr>
        <w:t>Sro</w:t>
      </w:r>
      <w:proofErr w:type="spellEnd"/>
      <w:r w:rsidRPr="00F86D07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, vložka č. </w:t>
      </w:r>
      <w:r w:rsidRPr="00F86D07">
        <w:rPr>
          <w:rFonts w:ascii="Calibri Light" w:hAnsi="Calibri Light" w:cs="Calibri Light"/>
          <w:kern w:val="2"/>
          <w:sz w:val="20"/>
          <w:szCs w:val="20"/>
          <w14:ligatures w14:val="standardContextual"/>
        </w:rPr>
        <w:t>168625/B</w:t>
      </w:r>
    </w:p>
    <w:p w14:paraId="473A7643" w14:textId="77777777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 xml:space="preserve">IČO: </w:t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kern w:val="2"/>
          <w:sz w:val="20"/>
          <w:szCs w:val="20"/>
          <w14:ligatures w14:val="standardContextual"/>
        </w:rPr>
        <w:t>54 499 470</w:t>
      </w:r>
    </w:p>
    <w:p w14:paraId="28D7D13E" w14:textId="77777777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>DIČ:</w:t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kern w:val="2"/>
          <w:sz w:val="20"/>
          <w:szCs w:val="20"/>
          <w14:ligatures w14:val="standardContextual"/>
        </w:rPr>
        <w:t>2121965846</w:t>
      </w:r>
    </w:p>
    <w:p w14:paraId="7A82F663" w14:textId="77777777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>IČ DPH:</w:t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color w:val="000000" w:themeColor="text1"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kern w:val="2"/>
          <w:sz w:val="20"/>
          <w:szCs w:val="20"/>
          <w14:ligatures w14:val="standardContextual"/>
        </w:rPr>
        <w:t>SK2121965846</w:t>
      </w:r>
    </w:p>
    <w:p w14:paraId="7CECEF67" w14:textId="78FCFDF0" w:rsidR="00F86D07" w:rsidRPr="00F86D07" w:rsidRDefault="00F86D07" w:rsidP="00C056F5">
      <w:pPr>
        <w:spacing w:after="0" w:line="240" w:lineRule="auto"/>
        <w:contextualSpacing/>
        <w:jc w:val="both"/>
        <w:rPr>
          <w:rFonts w:ascii="Calibri Light" w:hAnsi="Calibri Light" w:cs="Calibri Light"/>
          <w:b/>
          <w:bCs/>
          <w:i/>
          <w:iCs/>
          <w:kern w:val="2"/>
          <w:sz w:val="20"/>
          <w:szCs w:val="20"/>
          <w14:ligatures w14:val="standardContextual"/>
        </w:rPr>
      </w:pPr>
      <w:r w:rsidRPr="005016E5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>E</w:t>
      </w:r>
      <w:r w:rsidRPr="00F86D07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>mai</w:t>
      </w:r>
      <w:r w:rsidRPr="005016E5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 xml:space="preserve">l / </w:t>
      </w:r>
      <w:proofErr w:type="spellStart"/>
      <w:r w:rsidRPr="00F86D07">
        <w:rPr>
          <w:rFonts w:ascii="Calibri Light" w:hAnsi="Calibri Light" w:cs="Calibri Light"/>
          <w:i/>
          <w:iCs/>
          <w:color w:val="000000" w:themeColor="text1"/>
          <w:kern w:val="2"/>
          <w:sz w:val="20"/>
          <w:szCs w:val="20"/>
          <w14:ligatures w14:val="standardContextual"/>
        </w:rPr>
        <w:t>tel</w:t>
      </w:r>
      <w:proofErr w:type="spellEnd"/>
      <w:r w:rsidRPr="00F86D07">
        <w:rPr>
          <w:rFonts w:ascii="Calibri Light" w:hAnsi="Calibri Light" w:cs="Calibri Light"/>
          <w:i/>
          <w:iCs/>
          <w:color w:val="000000" w:themeColor="text1"/>
          <w:kern w:val="2"/>
          <w:sz w:val="20"/>
          <w:szCs w:val="20"/>
          <w14:ligatures w14:val="standardContextual"/>
        </w:rPr>
        <w:t>:</w:t>
      </w:r>
      <w:r w:rsidRPr="00F86D07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ab/>
      </w:r>
      <w:r w:rsidRPr="00F86D07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ab/>
      </w:r>
      <w:hyperlink r:id="rId6" w:history="1">
        <w:r w:rsidRPr="00F86D07">
          <w:rPr>
            <w:rStyle w:val="Hypertextovprepojenie"/>
            <w:rFonts w:ascii="Calibri Light" w:hAnsi="Calibri Light" w:cs="Calibri Light"/>
            <w:b/>
            <w:bCs/>
            <w:i/>
            <w:iCs/>
            <w:kern w:val="2"/>
            <w:sz w:val="20"/>
            <w:szCs w:val="20"/>
            <w14:ligatures w14:val="standardContextual"/>
          </w:rPr>
          <w:t>coach@jakubbucko.com</w:t>
        </w:r>
        <w:r w:rsidRPr="005016E5">
          <w:rPr>
            <w:rStyle w:val="Hypertextovprepojenie"/>
            <w:rFonts w:ascii="Calibri Light" w:hAnsi="Calibri Light" w:cs="Calibri Light"/>
            <w:b/>
            <w:bCs/>
            <w:i/>
            <w:iCs/>
            <w:kern w:val="2"/>
            <w:sz w:val="20"/>
            <w:szCs w:val="20"/>
            <w14:ligatures w14:val="standardContextual"/>
          </w:rPr>
          <w:t>/</w:t>
        </w:r>
      </w:hyperlink>
      <w:r w:rsidRPr="005016E5">
        <w:rPr>
          <w:rFonts w:ascii="Calibri Light" w:hAnsi="Calibri Light" w:cs="Calibri Light"/>
          <w:b/>
          <w:bCs/>
          <w:i/>
          <w:iCs/>
          <w:kern w:val="2"/>
          <w:sz w:val="20"/>
          <w:szCs w:val="20"/>
          <w14:ligatures w14:val="standardContextual"/>
        </w:rPr>
        <w:t xml:space="preserve"> </w:t>
      </w:r>
      <w:r w:rsidRPr="00F86D07">
        <w:rPr>
          <w:rFonts w:ascii="Calibri Light" w:eastAsia="Times New Roman" w:hAnsi="Calibri Light" w:cs="Calibri Light"/>
          <w:b/>
          <w:i/>
          <w:iCs/>
          <w:color w:val="222222"/>
          <w:kern w:val="2"/>
          <w:sz w:val="20"/>
          <w:szCs w:val="20"/>
          <w14:ligatures w14:val="standardContextual"/>
        </w:rPr>
        <w:t xml:space="preserve">+421 (0) 908 910 944; </w:t>
      </w:r>
      <w:r w:rsidRPr="00F86D07">
        <w:rPr>
          <w:rFonts w:ascii="Calibri Light" w:hAnsi="Calibri Light" w:cs="Calibri Light"/>
          <w:b/>
          <w:bCs/>
          <w:i/>
          <w:iCs/>
          <w:kern w:val="2"/>
          <w:sz w:val="20"/>
          <w:szCs w:val="20"/>
          <w14:ligatures w14:val="standardContextual"/>
        </w:rPr>
        <w:t>+421 (0) 915 215 197</w:t>
      </w:r>
    </w:p>
    <w:p w14:paraId="28A9312A" w14:textId="77777777" w:rsidR="00F86D07" w:rsidRPr="00F86D07" w:rsidRDefault="00F86D07" w:rsidP="00F86D07">
      <w:pPr>
        <w:spacing w:after="0" w:line="240" w:lineRule="auto"/>
        <w:contextualSpacing/>
        <w:jc w:val="both"/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i/>
          <w:iCs/>
          <w:kern w:val="2"/>
          <w:sz w:val="20"/>
          <w:szCs w:val="20"/>
          <w14:ligatures w14:val="standardContextual"/>
        </w:rPr>
        <w:t>(ďalej len „Obchodník“)</w:t>
      </w:r>
    </w:p>
    <w:p w14:paraId="2062A771" w14:textId="77777777" w:rsidR="00F86D07" w:rsidRPr="005016E5" w:rsidRDefault="00F86D07" w:rsidP="00F86D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31BC6C16" w14:textId="1F1AB3B6" w:rsidR="00F86D07" w:rsidRPr="005016E5" w:rsidRDefault="00F86D07" w:rsidP="00F86D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b/>
          <w:bCs/>
          <w:color w:val="000000"/>
          <w:sz w:val="20"/>
          <w:szCs w:val="20"/>
        </w:rPr>
        <w:t>Kupujúci (spotrebiteľ):</w:t>
      </w:r>
    </w:p>
    <w:p w14:paraId="248B613C" w14:textId="10355208" w:rsidR="00F86D07" w:rsidRPr="005016E5" w:rsidRDefault="00F86D07" w:rsidP="00F86D0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Meno a priezvisko: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..........................................................................................................</w:t>
      </w:r>
    </w:p>
    <w:p w14:paraId="121DFB17" w14:textId="29FDDB1E" w:rsidR="00F86D07" w:rsidRPr="005016E5" w:rsidRDefault="00F86D07" w:rsidP="00F86D0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 xml:space="preserve">Adresa: 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..........................................................................................................</w:t>
      </w:r>
    </w:p>
    <w:p w14:paraId="23364EFD" w14:textId="65160E42" w:rsidR="00F86D07" w:rsidRPr="005016E5" w:rsidRDefault="00F86D07" w:rsidP="00F86D0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Email /tel.: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..........................................................................................................</w:t>
      </w:r>
    </w:p>
    <w:p w14:paraId="729525A3" w14:textId="045F8D2F" w:rsidR="00F86D07" w:rsidRPr="005016E5" w:rsidRDefault="00F86D07" w:rsidP="00F86D0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IBAN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>*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 xml:space="preserve">: 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..........................................................................................................</w:t>
      </w:r>
    </w:p>
    <w:p w14:paraId="5ED1DC05" w14:textId="60B7E591" w:rsidR="00F86D07" w:rsidRPr="005016E5" w:rsidRDefault="00F86D07" w:rsidP="00F86D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(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>*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>vyplniť, ak žiadate vrátiť peniaze na bankový účet)</w:t>
      </w:r>
    </w:p>
    <w:p w14:paraId="18E1ABB2" w14:textId="77777777" w:rsidR="00F86D07" w:rsidRPr="005016E5" w:rsidRDefault="00F86D07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324EA660" w14:textId="77777777" w:rsidR="005742D4" w:rsidRDefault="005742D4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33F284C2" w14:textId="7B9C329D" w:rsidR="00F86D07" w:rsidRPr="005016E5" w:rsidRDefault="00F86D07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b/>
          <w:bCs/>
          <w:color w:val="000000"/>
          <w:sz w:val="20"/>
          <w:szCs w:val="20"/>
        </w:rPr>
        <w:t>Reklamované digitálne plnenie/služba:</w:t>
      </w:r>
    </w:p>
    <w:p w14:paraId="79DBD140" w14:textId="2E9F45E5" w:rsidR="00F86D07" w:rsidRPr="005016E5" w:rsidRDefault="00F86D07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Názov digitálneho plnenia: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 xml:space="preserve"> ........................................................................................................</w:t>
      </w:r>
    </w:p>
    <w:p w14:paraId="34395586" w14:textId="1ECE3EB9" w:rsidR="00F86D07" w:rsidRPr="005016E5" w:rsidRDefault="00F86D07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Číslo faktúry: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........................................................................................................</w:t>
      </w:r>
    </w:p>
    <w:p w14:paraId="2A848BDF" w14:textId="77777777" w:rsidR="00193A5A" w:rsidRDefault="00193A5A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Dôvod reklamácie/</w:t>
      </w:r>
    </w:p>
    <w:p w14:paraId="18B4640E" w14:textId="39F6BDDB" w:rsidR="00F86D07" w:rsidRPr="005016E5" w:rsidRDefault="00193A5A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p</w:t>
      </w:r>
      <w:r w:rsidR="00F86D07" w:rsidRPr="005016E5">
        <w:rPr>
          <w:rFonts w:ascii="Calibri Light" w:hAnsi="Calibri Light" w:cs="Calibri Light"/>
          <w:color w:val="000000"/>
          <w:sz w:val="20"/>
          <w:szCs w:val="20"/>
        </w:rPr>
        <w:t>opis závady:</w:t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="00C056F5" w:rsidRPr="005016E5">
        <w:rPr>
          <w:rFonts w:ascii="Calibri Light" w:hAnsi="Calibri Light" w:cs="Calibri Light"/>
          <w:b/>
          <w:bCs/>
          <w:color w:val="000000"/>
          <w:sz w:val="20"/>
          <w:szCs w:val="20"/>
        </w:rPr>
        <w:tab/>
      </w:r>
      <w:r w:rsidR="00C056F5"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599EEB31" w14:textId="40B18FD1" w:rsidR="00C056F5" w:rsidRPr="005016E5" w:rsidRDefault="00C056F5" w:rsidP="00C056F5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661E845D" w14:textId="77777777" w:rsidR="005742D4" w:rsidRPr="005016E5" w:rsidRDefault="005742D4" w:rsidP="005742D4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1F1166FE" w14:textId="77777777" w:rsidR="00C056F5" w:rsidRPr="005016E5" w:rsidRDefault="00C056F5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1EDB8230" w14:textId="11D357B8" w:rsidR="00B81993" w:rsidRPr="005016E5" w:rsidRDefault="00B81993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 xml:space="preserve">V ................., </w:t>
      </w:r>
      <w:r w:rsidR="00F86D07" w:rsidRPr="005016E5">
        <w:rPr>
          <w:rFonts w:ascii="Calibri Light" w:hAnsi="Calibri Light" w:cs="Calibri Light"/>
          <w:color w:val="000000"/>
          <w:sz w:val="20"/>
          <w:szCs w:val="20"/>
        </w:rPr>
        <w:t>d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>ňa: .......................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="00F86D07" w:rsidRPr="005016E5">
        <w:rPr>
          <w:rFonts w:ascii="Calibri Light" w:hAnsi="Calibri Light" w:cs="Calibri Light"/>
          <w:color w:val="000000"/>
          <w:sz w:val="20"/>
          <w:szCs w:val="20"/>
        </w:rPr>
        <w:t xml:space="preserve">Podpis 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>kupujúceho:</w:t>
      </w:r>
      <w:r w:rsidR="00F86D07" w:rsidRPr="005016E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3D4E9C" w:rsidRPr="005016E5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</w:t>
      </w:r>
    </w:p>
    <w:p w14:paraId="300740FA" w14:textId="2E73C60E" w:rsidR="00B81993" w:rsidRPr="005016E5" w:rsidRDefault="00B81993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2A81C37B" w14:textId="4F350898" w:rsidR="00EC5A3A" w:rsidRPr="005016E5" w:rsidRDefault="00EC5A3A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409790ED" w14:textId="119FA88C" w:rsidR="00EC5A3A" w:rsidRPr="005016E5" w:rsidRDefault="00EC5A3A" w:rsidP="00C056F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3511AB2C" w14:textId="2A770CE7" w:rsidR="00EC5A3A" w:rsidRPr="005016E5" w:rsidRDefault="0050351C" w:rsidP="0050351C">
      <w:pPr>
        <w:tabs>
          <w:tab w:val="left" w:pos="8160"/>
        </w:tabs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</w:p>
    <w:p w14:paraId="444CD46B" w14:textId="77777777" w:rsidR="00B81993" w:rsidRPr="005016E5" w:rsidRDefault="00B81993" w:rsidP="00B56CE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513136B2" w14:textId="34670013" w:rsidR="00F86D07" w:rsidRPr="005016E5" w:rsidRDefault="00F86D07" w:rsidP="00B56CEC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b/>
          <w:bCs/>
          <w:color w:val="000000"/>
          <w:sz w:val="20"/>
          <w:szCs w:val="20"/>
        </w:rPr>
        <w:t>Vyjadrenie obchodníka:</w:t>
      </w:r>
      <w:r w:rsidR="00B56CEC" w:rsidRPr="005016E5">
        <w:rPr>
          <w:rFonts w:ascii="Calibri Light" w:hAnsi="Calibri Light" w:cs="Calibri Light"/>
          <w:b/>
          <w:bCs/>
          <w:color w:val="000000"/>
          <w:sz w:val="20"/>
          <w:szCs w:val="20"/>
        </w:rPr>
        <w:tab/>
      </w:r>
      <w:r w:rsidR="00B56CEC"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3CF89FD1" w14:textId="77777777" w:rsidR="00B81993" w:rsidRPr="005016E5" w:rsidRDefault="00B81993" w:rsidP="00B56CEC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35422AE9" w14:textId="3487C6B1" w:rsidR="00A02E3A" w:rsidRPr="005016E5" w:rsidRDefault="00A02E3A" w:rsidP="00CA565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0A902393" w14:textId="77777777" w:rsidR="00DC77D4" w:rsidRPr="005016E5" w:rsidRDefault="00DC77D4" w:rsidP="00DC77D4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6AF1C6E8" w14:textId="77777777" w:rsidR="00B93481" w:rsidRPr="005016E5" w:rsidRDefault="00B93481" w:rsidP="00B93481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05D2B82D" w14:textId="57E957AF" w:rsidR="00EF2FEE" w:rsidRPr="0015099F" w:rsidRDefault="00B93481" w:rsidP="0015099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Fonts w:ascii="Calibri Light" w:hAnsi="Calibri Light" w:cs="Calibri Light"/>
          <w:color w:val="000000"/>
          <w:sz w:val="20"/>
          <w:szCs w:val="20"/>
        </w:rPr>
        <w:t>V ................., dňa: ......................</w:t>
      </w:r>
      <w:r w:rsidR="0015099F">
        <w:rPr>
          <w:rFonts w:ascii="Calibri Light" w:hAnsi="Calibri Light" w:cs="Calibri Light"/>
          <w:color w:val="000000"/>
          <w:sz w:val="20"/>
          <w:szCs w:val="20"/>
        </w:rPr>
        <w:tab/>
      </w:r>
      <w:r w:rsidR="0015099F">
        <w:rPr>
          <w:rFonts w:ascii="Calibri Light" w:hAnsi="Calibri Light" w:cs="Calibri Light"/>
          <w:color w:val="000000"/>
          <w:sz w:val="20"/>
          <w:szCs w:val="20"/>
        </w:rPr>
        <w:tab/>
      </w:r>
      <w:r w:rsidR="0015099F">
        <w:rPr>
          <w:rFonts w:ascii="Calibri Light" w:hAnsi="Calibri Light" w:cs="Calibri Light"/>
          <w:color w:val="000000"/>
          <w:sz w:val="20"/>
          <w:szCs w:val="20"/>
        </w:rPr>
        <w:tab/>
      </w:r>
      <w:r w:rsidRPr="005016E5">
        <w:rPr>
          <w:rFonts w:ascii="Calibri Light" w:hAnsi="Calibri Light" w:cs="Calibri Light"/>
          <w:color w:val="000000"/>
          <w:sz w:val="20"/>
          <w:szCs w:val="20"/>
        </w:rPr>
        <w:t>Podpis obchodníka:</w:t>
      </w:r>
      <w:r w:rsidR="003D4E9C" w:rsidRPr="005016E5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ab/>
      </w:r>
      <w:r w:rsidR="00EF2FEE" w:rsidRPr="005016E5">
        <w:rPr>
          <w:rFonts w:ascii="Calibri Light" w:hAnsi="Calibri Light" w:cs="Calibri Light"/>
          <w:color w:val="000000"/>
          <w:sz w:val="20"/>
          <w:szCs w:val="20"/>
        </w:rPr>
        <w:t>...................................</w:t>
      </w:r>
    </w:p>
    <w:p w14:paraId="01FC776A" w14:textId="01DC91D1" w:rsidR="00B93481" w:rsidRPr="005016E5" w:rsidRDefault="003D4E9C" w:rsidP="00382D3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</w:pPr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 xml:space="preserve">JB </w:t>
      </w:r>
      <w:proofErr w:type="spellStart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Coaching</w:t>
      </w:r>
      <w:proofErr w:type="spellEnd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s.r.o</w:t>
      </w:r>
      <w:proofErr w:type="spellEnd"/>
      <w:r w:rsidRPr="00F86D07">
        <w:rPr>
          <w:rFonts w:ascii="Calibri Light" w:hAnsi="Calibri Light" w:cs="Calibri Light"/>
          <w:b/>
          <w:kern w:val="2"/>
          <w:sz w:val="20"/>
          <w:szCs w:val="20"/>
          <w14:ligatures w14:val="standardContextual"/>
        </w:rPr>
        <w:t>.</w:t>
      </w:r>
    </w:p>
    <w:p w14:paraId="30329531" w14:textId="1A2AE8C2" w:rsidR="009248BB" w:rsidRPr="00103124" w:rsidRDefault="003D4E9C" w:rsidP="001031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Light" w:hAnsi="Calibri Light" w:cs="Calibri Light"/>
          <w:color w:val="000000"/>
          <w:sz w:val="20"/>
          <w:szCs w:val="20"/>
        </w:rPr>
      </w:pPr>
      <w:r w:rsidRPr="005016E5">
        <w:rPr>
          <w:rStyle w:val="ra"/>
          <w:rFonts w:ascii="Calibri Light" w:hAnsi="Calibri Light" w:cs="Calibri Light"/>
          <w:sz w:val="20"/>
          <w:szCs w:val="20"/>
        </w:rPr>
        <w:t>Jakub Bucko, konateľ</w:t>
      </w:r>
    </w:p>
    <w:sectPr w:rsidR="009248BB" w:rsidRPr="001031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D13A" w14:textId="77777777" w:rsidR="000350F5" w:rsidRDefault="000350F5" w:rsidP="00CF102D">
      <w:pPr>
        <w:spacing w:after="0" w:line="240" w:lineRule="auto"/>
      </w:pPr>
      <w:r>
        <w:separator/>
      </w:r>
    </w:p>
  </w:endnote>
  <w:endnote w:type="continuationSeparator" w:id="0">
    <w:p w14:paraId="4F5DF656" w14:textId="77777777" w:rsidR="000350F5" w:rsidRDefault="000350F5" w:rsidP="00CF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04FE" w14:textId="77777777" w:rsidR="00CF102D" w:rsidRPr="00A33025" w:rsidRDefault="00CF102D" w:rsidP="00CF102D">
    <w:pPr>
      <w:pBdr>
        <w:bottom w:val="single" w:sz="4" w:space="1" w:color="auto"/>
      </w:pBdr>
      <w:spacing w:after="0" w:line="240" w:lineRule="auto"/>
      <w:rPr>
        <w:rFonts w:cstheme="minorHAnsi"/>
        <w:b/>
        <w:bCs/>
        <w:caps/>
        <w:color w:val="000000" w:themeColor="text1"/>
        <w:sz w:val="18"/>
        <w:szCs w:val="18"/>
      </w:rPr>
    </w:pPr>
    <w:r w:rsidRPr="00A33025">
      <w:rPr>
        <w:rFonts w:cstheme="minorHAnsi"/>
        <w:b/>
        <w:bCs/>
        <w:i/>
        <w:iCs/>
        <w:sz w:val="18"/>
        <w:szCs w:val="18"/>
      </w:rPr>
      <w:t>www.jakubbucko.com</w:t>
    </w:r>
  </w:p>
  <w:p w14:paraId="5AAF5AD0" w14:textId="77777777" w:rsidR="00CF102D" w:rsidRPr="00A33025" w:rsidRDefault="00CF102D" w:rsidP="00CF102D">
    <w:pPr>
      <w:spacing w:after="0" w:line="240" w:lineRule="auto"/>
      <w:contextualSpacing/>
      <w:jc w:val="both"/>
      <w:rPr>
        <w:rFonts w:cstheme="minorHAnsi"/>
        <w:b/>
        <w:sz w:val="14"/>
        <w:szCs w:val="14"/>
      </w:rPr>
    </w:pPr>
    <w:bookmarkStart w:id="1" w:name="_Hlk178754614"/>
    <w:r w:rsidRPr="00A33025">
      <w:rPr>
        <w:rFonts w:cstheme="minorHAnsi"/>
        <w:b/>
        <w:sz w:val="14"/>
        <w:szCs w:val="14"/>
      </w:rPr>
      <w:t xml:space="preserve">JB </w:t>
    </w:r>
    <w:proofErr w:type="spellStart"/>
    <w:r w:rsidRPr="00A33025">
      <w:rPr>
        <w:rFonts w:cstheme="minorHAnsi"/>
        <w:b/>
        <w:sz w:val="14"/>
        <w:szCs w:val="14"/>
      </w:rPr>
      <w:t>Coaching</w:t>
    </w:r>
    <w:proofErr w:type="spellEnd"/>
    <w:r w:rsidRPr="00A33025">
      <w:rPr>
        <w:rFonts w:cstheme="minorHAnsi"/>
        <w:b/>
        <w:sz w:val="14"/>
        <w:szCs w:val="14"/>
      </w:rPr>
      <w:t xml:space="preserve"> </w:t>
    </w:r>
    <w:proofErr w:type="spellStart"/>
    <w:r w:rsidRPr="00A33025">
      <w:rPr>
        <w:rFonts w:cstheme="minorHAnsi"/>
        <w:b/>
        <w:sz w:val="14"/>
        <w:szCs w:val="14"/>
      </w:rPr>
      <w:t>s.r.o</w:t>
    </w:r>
    <w:proofErr w:type="spellEnd"/>
    <w:r w:rsidRPr="00A33025">
      <w:rPr>
        <w:rFonts w:cstheme="minorHAnsi"/>
        <w:b/>
        <w:sz w:val="14"/>
        <w:szCs w:val="14"/>
      </w:rPr>
      <w:t>.</w:t>
    </w:r>
  </w:p>
  <w:p w14:paraId="143BD5E6" w14:textId="77777777" w:rsidR="00CF102D" w:rsidRPr="00A33025" w:rsidRDefault="00CF102D" w:rsidP="00CF102D">
    <w:pPr>
      <w:spacing w:after="0" w:line="240" w:lineRule="auto"/>
      <w:contextualSpacing/>
      <w:jc w:val="both"/>
      <w:rPr>
        <w:rFonts w:cstheme="minorHAnsi"/>
        <w:bCs/>
        <w:sz w:val="14"/>
        <w:szCs w:val="14"/>
      </w:rPr>
    </w:pPr>
    <w:r w:rsidRPr="00A33025">
      <w:rPr>
        <w:rFonts w:cstheme="minorHAnsi"/>
        <w:bCs/>
        <w:sz w:val="14"/>
        <w:szCs w:val="14"/>
      </w:rPr>
      <w:t>sídlo: Hubeného 14, 831 53 Bratislava - mestská časť Rača, Slovenská republika</w:t>
    </w:r>
  </w:p>
  <w:p w14:paraId="5689A774" w14:textId="77777777" w:rsidR="00CF102D" w:rsidRPr="00A33025" w:rsidRDefault="00CF102D" w:rsidP="00CF102D">
    <w:pPr>
      <w:spacing w:after="0" w:line="240" w:lineRule="auto"/>
      <w:contextualSpacing/>
      <w:jc w:val="both"/>
      <w:rPr>
        <w:rFonts w:cstheme="minorHAnsi"/>
        <w:bCs/>
        <w:sz w:val="14"/>
        <w:szCs w:val="14"/>
      </w:rPr>
    </w:pPr>
    <w:r w:rsidRPr="00A33025">
      <w:rPr>
        <w:rFonts w:cstheme="minorHAnsi"/>
        <w:bCs/>
        <w:color w:val="000000" w:themeColor="text1"/>
        <w:sz w:val="14"/>
        <w:szCs w:val="14"/>
      </w:rPr>
      <w:t xml:space="preserve">IČO: </w:t>
    </w:r>
    <w:r w:rsidRPr="00A33025">
      <w:rPr>
        <w:rFonts w:cstheme="minorHAnsi"/>
        <w:bCs/>
        <w:sz w:val="14"/>
        <w:szCs w:val="14"/>
      </w:rPr>
      <w:t>54 499 470</w:t>
    </w:r>
  </w:p>
  <w:p w14:paraId="79E9F13E" w14:textId="77777777" w:rsidR="00CF102D" w:rsidRPr="00A33025" w:rsidRDefault="00CF102D" w:rsidP="00CF102D">
    <w:pPr>
      <w:spacing w:after="0" w:line="240" w:lineRule="auto"/>
      <w:contextualSpacing/>
      <w:jc w:val="both"/>
      <w:rPr>
        <w:rFonts w:cstheme="minorHAnsi"/>
        <w:bCs/>
        <w:sz w:val="14"/>
        <w:szCs w:val="14"/>
      </w:rPr>
    </w:pPr>
    <w:r w:rsidRPr="00A33025">
      <w:rPr>
        <w:rFonts w:cstheme="minorHAnsi"/>
        <w:bCs/>
        <w:color w:val="000000" w:themeColor="text1"/>
        <w:sz w:val="14"/>
        <w:szCs w:val="14"/>
      </w:rPr>
      <w:t xml:space="preserve">spoločnosť zapísaná </w:t>
    </w:r>
    <w:r w:rsidRPr="00A33025">
      <w:rPr>
        <w:rFonts w:eastAsia="Times New Roman" w:cstheme="minorHAnsi"/>
        <w:bCs/>
        <w:sz w:val="14"/>
        <w:szCs w:val="14"/>
        <w:lang w:eastAsia="sk-SK"/>
      </w:rPr>
      <w:t xml:space="preserve">v Obchodnom registri </w:t>
    </w:r>
    <w:r w:rsidRPr="00A33025">
      <w:rPr>
        <w:rFonts w:cstheme="minorHAnsi"/>
        <w:bCs/>
        <w:sz w:val="14"/>
        <w:szCs w:val="14"/>
      </w:rPr>
      <w:t xml:space="preserve">Mestského súdu Bratislava III, </w:t>
    </w:r>
    <w:r w:rsidRPr="00A33025">
      <w:rPr>
        <w:rFonts w:eastAsia="Times New Roman" w:cstheme="minorHAnsi"/>
        <w:bCs/>
        <w:sz w:val="14"/>
        <w:szCs w:val="14"/>
        <w:lang w:eastAsia="sk-SK"/>
      </w:rPr>
      <w:t xml:space="preserve">oddiel: </w:t>
    </w:r>
    <w:proofErr w:type="spellStart"/>
    <w:r w:rsidRPr="00A33025">
      <w:rPr>
        <w:rFonts w:eastAsia="Times New Roman" w:cstheme="minorHAnsi"/>
        <w:bCs/>
        <w:sz w:val="14"/>
        <w:szCs w:val="14"/>
        <w:lang w:eastAsia="sk-SK"/>
      </w:rPr>
      <w:t>Sro</w:t>
    </w:r>
    <w:proofErr w:type="spellEnd"/>
    <w:r w:rsidRPr="00A33025">
      <w:rPr>
        <w:rFonts w:eastAsia="Times New Roman" w:cstheme="minorHAnsi"/>
        <w:bCs/>
        <w:sz w:val="14"/>
        <w:szCs w:val="14"/>
        <w:lang w:eastAsia="sk-SK"/>
      </w:rPr>
      <w:t xml:space="preserve">, vložka č. </w:t>
    </w:r>
    <w:r w:rsidRPr="00A33025">
      <w:rPr>
        <w:rFonts w:cstheme="minorHAnsi"/>
        <w:bCs/>
        <w:sz w:val="14"/>
        <w:szCs w:val="14"/>
      </w:rPr>
      <w:t>168625/B</w:t>
    </w:r>
    <w:r w:rsidRPr="00A33025">
      <w:rPr>
        <w:rFonts w:cstheme="minorHAnsi"/>
        <w:i/>
        <w:iCs/>
        <w:sz w:val="14"/>
        <w:szCs w:val="14"/>
      </w:rPr>
      <w:tab/>
    </w:r>
    <w:bookmarkEnd w:id="1"/>
  </w:p>
  <w:p w14:paraId="0BA36414" w14:textId="23728A36" w:rsidR="00CF102D" w:rsidRPr="00CF102D" w:rsidRDefault="00CF102D" w:rsidP="00CF102D">
    <w:pPr>
      <w:spacing w:after="0" w:line="240" w:lineRule="auto"/>
      <w:contextualSpacing/>
      <w:jc w:val="both"/>
      <w:rPr>
        <w:rFonts w:cstheme="minorHAnsi"/>
        <w:b/>
        <w:bCs/>
        <w:i/>
        <w:iCs/>
        <w:sz w:val="14"/>
        <w:szCs w:val="14"/>
      </w:rPr>
    </w:pPr>
    <w:r w:rsidRPr="00A33025">
      <w:rPr>
        <w:rFonts w:cstheme="minorHAnsi"/>
        <w:sz w:val="14"/>
        <w:szCs w:val="14"/>
      </w:rPr>
      <w:t>email</w:t>
    </w:r>
    <w:r w:rsidRPr="00A33025">
      <w:rPr>
        <w:rFonts w:eastAsia="Times New Roman" w:cstheme="minorHAnsi"/>
        <w:sz w:val="14"/>
        <w:szCs w:val="14"/>
        <w:lang w:eastAsia="sk-SK"/>
      </w:rPr>
      <w:t xml:space="preserve">/ </w:t>
    </w:r>
    <w:proofErr w:type="spellStart"/>
    <w:r w:rsidRPr="00A33025">
      <w:rPr>
        <w:rFonts w:cstheme="minorHAnsi"/>
        <w:sz w:val="14"/>
        <w:szCs w:val="14"/>
      </w:rPr>
      <w:t>tel</w:t>
    </w:r>
    <w:proofErr w:type="spellEnd"/>
    <w:r w:rsidRPr="00A33025">
      <w:rPr>
        <w:rFonts w:cstheme="minorHAnsi"/>
        <w:sz w:val="14"/>
        <w:szCs w:val="14"/>
      </w:rPr>
      <w:t>:</w:t>
    </w:r>
    <w:bookmarkStart w:id="2" w:name="_Hlk174015902"/>
    <w:r w:rsidRPr="00A33025">
      <w:rPr>
        <w:rFonts w:eastAsia="Times New Roman" w:cstheme="minorHAnsi"/>
        <w:b/>
        <w:bCs/>
        <w:sz w:val="14"/>
        <w:szCs w:val="14"/>
        <w:lang w:eastAsia="sk-SK"/>
      </w:rPr>
      <w:t xml:space="preserve"> </w:t>
    </w:r>
    <w:bookmarkEnd w:id="2"/>
    <w:r w:rsidRPr="00A33025">
      <w:rPr>
        <w:rFonts w:cstheme="minorHAnsi"/>
        <w:i/>
        <w:iCs/>
        <w:sz w:val="14"/>
        <w:szCs w:val="14"/>
      </w:rPr>
      <w:fldChar w:fldCharType="begin"/>
    </w:r>
    <w:r w:rsidRPr="00A33025">
      <w:rPr>
        <w:rFonts w:cstheme="minorHAnsi"/>
        <w:i/>
        <w:iCs/>
        <w:sz w:val="14"/>
        <w:szCs w:val="14"/>
      </w:rPr>
      <w:instrText xml:space="preserve"> HYPERLINK "mailto:coach@jakubbucko.com" </w:instrText>
    </w:r>
    <w:r w:rsidRPr="00A33025">
      <w:rPr>
        <w:rFonts w:cstheme="minorHAnsi"/>
        <w:i/>
        <w:iCs/>
        <w:sz w:val="14"/>
        <w:szCs w:val="14"/>
      </w:rPr>
      <w:fldChar w:fldCharType="separate"/>
    </w:r>
    <w:r w:rsidRPr="00A33025">
      <w:rPr>
        <w:rFonts w:cstheme="minorHAnsi"/>
        <w:i/>
        <w:iCs/>
        <w:color w:val="0563C1" w:themeColor="hyperlink"/>
        <w:sz w:val="14"/>
        <w:szCs w:val="14"/>
        <w:u w:val="single"/>
      </w:rPr>
      <w:t>coach@jakubbucko.com</w:t>
    </w:r>
    <w:r w:rsidRPr="00A33025">
      <w:rPr>
        <w:rFonts w:cstheme="minorHAnsi"/>
        <w:i/>
        <w:iCs/>
        <w:sz w:val="14"/>
        <w:szCs w:val="14"/>
      </w:rPr>
      <w:fldChar w:fldCharType="end"/>
    </w:r>
    <w:r w:rsidRPr="00A33025">
      <w:rPr>
        <w:rFonts w:cstheme="minorHAnsi"/>
        <w:i/>
        <w:iCs/>
        <w:sz w:val="14"/>
        <w:szCs w:val="14"/>
      </w:rPr>
      <w:t xml:space="preserve"> / </w:t>
    </w:r>
    <w:r w:rsidRPr="00A33025">
      <w:rPr>
        <w:rFonts w:eastAsia="Times New Roman" w:cstheme="minorHAnsi"/>
        <w:i/>
        <w:iCs/>
        <w:color w:val="222222"/>
        <w:sz w:val="14"/>
        <w:szCs w:val="14"/>
      </w:rPr>
      <w:t xml:space="preserve">+421 (0) 908 910 944; </w:t>
    </w:r>
    <w:r w:rsidRPr="00A33025">
      <w:rPr>
        <w:rFonts w:cstheme="minorHAnsi"/>
        <w:i/>
        <w:iCs/>
        <w:sz w:val="14"/>
        <w:szCs w:val="14"/>
      </w:rPr>
      <w:t>+421 (0) 915 215 197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E2D1" w14:textId="77777777" w:rsidR="000350F5" w:rsidRDefault="000350F5" w:rsidP="00CF102D">
      <w:pPr>
        <w:spacing w:after="0" w:line="240" w:lineRule="auto"/>
      </w:pPr>
      <w:r>
        <w:separator/>
      </w:r>
    </w:p>
  </w:footnote>
  <w:footnote w:type="continuationSeparator" w:id="0">
    <w:p w14:paraId="775022AA" w14:textId="77777777" w:rsidR="000350F5" w:rsidRDefault="000350F5" w:rsidP="00CF1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BB"/>
    <w:rsid w:val="000350F5"/>
    <w:rsid w:val="00103124"/>
    <w:rsid w:val="0015099F"/>
    <w:rsid w:val="00193A5A"/>
    <w:rsid w:val="00382D3A"/>
    <w:rsid w:val="003D4E9C"/>
    <w:rsid w:val="005016E5"/>
    <w:rsid w:val="0050351C"/>
    <w:rsid w:val="005742D4"/>
    <w:rsid w:val="00892F01"/>
    <w:rsid w:val="009248BB"/>
    <w:rsid w:val="00A02E3A"/>
    <w:rsid w:val="00AB5468"/>
    <w:rsid w:val="00B56CEC"/>
    <w:rsid w:val="00B81993"/>
    <w:rsid w:val="00B93481"/>
    <w:rsid w:val="00C056F5"/>
    <w:rsid w:val="00CA565F"/>
    <w:rsid w:val="00CA666F"/>
    <w:rsid w:val="00CF102D"/>
    <w:rsid w:val="00DA55D2"/>
    <w:rsid w:val="00DC77D4"/>
    <w:rsid w:val="00EC5A3A"/>
    <w:rsid w:val="00EF2FEE"/>
    <w:rsid w:val="00F27683"/>
    <w:rsid w:val="00F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056"/>
  <w15:chartTrackingRefBased/>
  <w15:docId w15:val="{85969885-8D1C-41E5-8818-05CB67C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6D0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6D07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3D4E9C"/>
  </w:style>
  <w:style w:type="paragraph" w:styleId="Hlavika">
    <w:name w:val="header"/>
    <w:basedOn w:val="Normlny"/>
    <w:link w:val="HlavikaChar"/>
    <w:uiPriority w:val="99"/>
    <w:unhideWhenUsed/>
    <w:rsid w:val="00CF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102D"/>
  </w:style>
  <w:style w:type="paragraph" w:styleId="Pta">
    <w:name w:val="footer"/>
    <w:basedOn w:val="Normlny"/>
    <w:link w:val="PtaChar"/>
    <w:uiPriority w:val="99"/>
    <w:unhideWhenUsed/>
    <w:rsid w:val="00CF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ch@jakubbuck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Brandoburova</dc:creator>
  <cp:keywords/>
  <dc:description/>
  <cp:lastModifiedBy>Timea Brandoburova</cp:lastModifiedBy>
  <cp:revision>23</cp:revision>
  <dcterms:created xsi:type="dcterms:W3CDTF">2024-10-03T16:56:00Z</dcterms:created>
  <dcterms:modified xsi:type="dcterms:W3CDTF">2024-10-03T18:00:00Z</dcterms:modified>
</cp:coreProperties>
</file>